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00D2B2CC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F87EEB">
        <w:rPr>
          <w:rFonts w:cs="Arial"/>
          <w:bCs/>
          <w:color w:val="2F5496"/>
          <w:sz w:val="22"/>
        </w:rPr>
        <w:t>95e</w:t>
      </w:r>
      <w:r w:rsidRPr="00222D66">
        <w:rPr>
          <w:rFonts w:cs="Arial"/>
          <w:bCs/>
          <w:sz w:val="22"/>
        </w:rPr>
        <w:tab/>
        <w:t xml:space="preserve">Tdoc </w:t>
      </w:r>
      <w:r w:rsidR="00E345D9">
        <w:rPr>
          <w:rFonts w:cs="Arial"/>
          <w:bCs/>
          <w:color w:val="2F5496"/>
          <w:sz w:val="22"/>
        </w:rPr>
        <w:t>SP-220123</w:t>
      </w:r>
    </w:p>
    <w:p w14:paraId="466ECAD9" w14:textId="4EA90516" w:rsidR="000F7ECB" w:rsidRPr="00DC278D" w:rsidRDefault="00F87EE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 xml:space="preserve">E-meeting, </w:t>
      </w:r>
      <w:r w:rsidR="000F7ECB" w:rsidRPr="00222D66"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March, 2022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A2B9AD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>
        <w:rPr>
          <w:rFonts w:ascii="Arial" w:hAnsi="Arial" w:cs="Arial"/>
          <w:b/>
          <w:color w:val="0000FF"/>
        </w:rPr>
        <w:t>TS 28.31</w:t>
      </w:r>
      <w:r w:rsidR="00BD4F5E">
        <w:rPr>
          <w:rFonts w:ascii="Arial" w:hAnsi="Arial" w:cs="Arial"/>
          <w:b/>
          <w:color w:val="0000FF"/>
        </w:rPr>
        <w:t>5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070DAB">
        <w:rPr>
          <w:rFonts w:ascii="Arial" w:hAnsi="Arial" w:cs="Arial"/>
          <w:b/>
          <w:color w:val="0000FF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C932CC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7EEB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60FA20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Approval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6067FEA0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TS 28.31</w:t>
      </w:r>
      <w:r w:rsidR="00BD4F5E">
        <w:rPr>
          <w:color w:val="0000FF"/>
          <w:sz w:val="24"/>
        </w:rPr>
        <w:t>5</w:t>
      </w:r>
      <w:r>
        <w:rPr>
          <w:color w:val="0000FF"/>
          <w:sz w:val="24"/>
        </w:rPr>
        <w:t xml:space="preserve"> Plug and Connect; </w:t>
      </w:r>
      <w:r w:rsidR="006E5D46">
        <w:rPr>
          <w:color w:val="0000FF"/>
          <w:sz w:val="24"/>
        </w:rPr>
        <w:t>Procedure flows</w:t>
      </w:r>
      <w:r>
        <w:rPr>
          <w:color w:val="0000FF"/>
          <w:sz w:val="24"/>
        </w:rPr>
        <w:t>. It is the new specification as result of WID SP-210260.</w:t>
      </w:r>
    </w:p>
    <w:p w14:paraId="568D363B" w14:textId="7987700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7EEB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F87EEB">
        <w:rPr>
          <w:b/>
          <w:color w:val="0000FF"/>
          <w:sz w:val="24"/>
        </w:rPr>
        <w:t>91e</w:t>
      </w:r>
      <w:r>
        <w:rPr>
          <w:b/>
          <w:sz w:val="24"/>
        </w:rPr>
        <w:t>:</w:t>
      </w:r>
    </w:p>
    <w:p w14:paraId="644DCA82" w14:textId="54B201CB" w:rsidR="00F87EEB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This is the first presentation to SA since </w:t>
      </w:r>
      <w:r w:rsidR="00155602">
        <w:rPr>
          <w:color w:val="0000FF"/>
          <w:sz w:val="24"/>
        </w:rPr>
        <w:t xml:space="preserve">the </w:t>
      </w:r>
      <w:r>
        <w:rPr>
          <w:color w:val="0000FF"/>
          <w:sz w:val="24"/>
        </w:rPr>
        <w:t>approval of WID SP-210260 in SA#91e.</w:t>
      </w:r>
    </w:p>
    <w:p w14:paraId="026666BB" w14:textId="6C0D8800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full specification of TS 28.31</w:t>
      </w:r>
      <w:r w:rsidR="006E5D46">
        <w:rPr>
          <w:color w:val="0000FF"/>
          <w:sz w:val="24"/>
        </w:rPr>
        <w:t>5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4C4B41C8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A6B9E14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53B4"/>
    <w:rsid w:val="0006494B"/>
    <w:rsid w:val="00070DAB"/>
    <w:rsid w:val="000711AA"/>
    <w:rsid w:val="000F7ECB"/>
    <w:rsid w:val="00103320"/>
    <w:rsid w:val="00106ABB"/>
    <w:rsid w:val="00155602"/>
    <w:rsid w:val="0017511D"/>
    <w:rsid w:val="001970B4"/>
    <w:rsid w:val="001D45C5"/>
    <w:rsid w:val="001D66C0"/>
    <w:rsid w:val="00201520"/>
    <w:rsid w:val="00222D66"/>
    <w:rsid w:val="00237B44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3A4F48"/>
    <w:rsid w:val="004064CA"/>
    <w:rsid w:val="0045428D"/>
    <w:rsid w:val="0047776C"/>
    <w:rsid w:val="004F39C0"/>
    <w:rsid w:val="00567C87"/>
    <w:rsid w:val="005D270E"/>
    <w:rsid w:val="005E23CF"/>
    <w:rsid w:val="005F10CC"/>
    <w:rsid w:val="00607EC1"/>
    <w:rsid w:val="00623423"/>
    <w:rsid w:val="00635529"/>
    <w:rsid w:val="00650510"/>
    <w:rsid w:val="006938BE"/>
    <w:rsid w:val="006B2592"/>
    <w:rsid w:val="006E5D46"/>
    <w:rsid w:val="006F5B0E"/>
    <w:rsid w:val="007D6195"/>
    <w:rsid w:val="008715D6"/>
    <w:rsid w:val="00873426"/>
    <w:rsid w:val="0089418B"/>
    <w:rsid w:val="008B32D5"/>
    <w:rsid w:val="009C3D5A"/>
    <w:rsid w:val="009D5026"/>
    <w:rsid w:val="009D7D77"/>
    <w:rsid w:val="009E6A44"/>
    <w:rsid w:val="00A06FC8"/>
    <w:rsid w:val="00A15D3A"/>
    <w:rsid w:val="00A31676"/>
    <w:rsid w:val="00A55084"/>
    <w:rsid w:val="00A63154"/>
    <w:rsid w:val="00B03A93"/>
    <w:rsid w:val="00B439F6"/>
    <w:rsid w:val="00B8637D"/>
    <w:rsid w:val="00B97929"/>
    <w:rsid w:val="00BD4F5E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13907"/>
    <w:rsid w:val="00E345D9"/>
    <w:rsid w:val="00EB746A"/>
    <w:rsid w:val="00F20EB7"/>
    <w:rsid w:val="00F64B13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118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33.926_CR0050_(Rel-17)_eSCAS_5G</cp:lastModifiedBy>
  <cp:revision>3</cp:revision>
  <dcterms:created xsi:type="dcterms:W3CDTF">2022-03-07T13:52:00Z</dcterms:created>
  <dcterms:modified xsi:type="dcterms:W3CDTF">2022-03-07T13:52:00Z</dcterms:modified>
</cp:coreProperties>
</file>